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5A" w:rsidRPr="00871A3E" w:rsidRDefault="00644C5A" w:rsidP="00644C5A">
      <w:pPr>
        <w:pStyle w:val="NormalWeb"/>
        <w:shd w:val="clear" w:color="auto" w:fill="FFFFFF"/>
        <w:spacing w:line="360" w:lineRule="atLeast"/>
        <w:jc w:val="right"/>
        <w:rPr>
          <w:rFonts w:ascii="sahel" w:hAnsi="sahel" w:cs="B Nazanin"/>
          <w:color w:val="000000"/>
          <w:sz w:val="22"/>
          <w:szCs w:val="22"/>
        </w:rPr>
      </w:pPr>
      <w:bookmarkStart w:id="0" w:name="_GoBack"/>
      <w:bookmarkEnd w:id="0"/>
      <w:r w:rsidRPr="00871A3E">
        <w:rPr>
          <w:rStyle w:val="Strong"/>
          <w:rFonts w:ascii="sahel" w:hAnsi="sahel" w:cs="B Nazanin" w:hint="cs"/>
          <w:color w:val="3366FF"/>
          <w:sz w:val="22"/>
          <w:szCs w:val="22"/>
          <w:rtl/>
          <w:lang w:bidi="fa-IR"/>
        </w:rPr>
        <w:t>راه های پیشگیری از انتقال بیماری زئونوز به انسان چیست؟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از فراورده های دامی مورد تایید سازمان های مرتبط بخصوص سازمان دامپزشکی، استفاده نمایید.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از فراورده های لبنی پاستوریزه استفاده نمایید.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در مناطق روستایی در صورت مصرف فراورده های دامی به طور مناسب آن فراورده را از عوامل بیماری زا پاک نمود برای مثال شیر را حد اقل به مدت 5 دقیقه بجوشانید.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گوشت کاملا پخته شده مصرف نمایید.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در مناطق روستایی از پرده مناسب برای پشت درها و توری مناسب برای پنجره ها استفاده کنید.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در بعد از ظهر ها و در طول شب از پشه بند مناسب استفاده کنید.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در صورت مشاهده موش های صحرایی آن را به خانه بهداشت یا مرکز جامع سلامت گزارش نمایید.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از تجمع زبالها و نخاله ها در اطراف محل زندگی خود داری نمایید.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دامداران در هنگام تماس با دام از لباس های مجزا استفاده کنند و پس از تماس با دام آن ها را از تن درآورند.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در صورت مشاهده علایم بالینی در دام به دامپزشکی مراجعه نمایید.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ذبح دام در کشتارگاه انجام شود.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کارکنان کشتارگاه ها از لوازم حفاظت فردی استفاده نمایند.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در طی مسافرت تماس با دام و سایر حیوانات نداشته باشید.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در صورت مشاهده حیوانات وحشی  به آن ها نزدیک نشوید.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از خوردن آب چشمه یا رودخانه خودداری نمایید.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در صورت مشاهده سگ های بدون صاحب به شهرداری و دهیاری اطلاع رسانی کنید.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در صورت گزش توسط حیوانات سریعا به نزدیکترین مرکز خدمات جامع سلامت مراجعه کنید.</w:t>
      </w:r>
    </w:p>
    <w:p w:rsidR="00644C5A" w:rsidRPr="00871A3E" w:rsidRDefault="00644C5A" w:rsidP="00644C5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rtl/>
          <w:lang w:bidi="fa-IR"/>
        </w:rPr>
      </w:pPr>
      <w:r w:rsidRPr="00871A3E">
        <w:rPr>
          <w:rFonts w:cs="B Nazanin" w:hint="cs"/>
          <w:rtl/>
          <w:lang w:bidi="fa-IR"/>
        </w:rPr>
        <w:t>اگر حیوان خانگی دارید به طور دوره ای برای تجویز واکسیناسیون و داروهای لازم به دامپزشکی مراجعه کنید.</w:t>
      </w:r>
    </w:p>
    <w:p w:rsidR="00644C5A" w:rsidRPr="00871A3E" w:rsidRDefault="00644C5A" w:rsidP="00644C5A">
      <w:pPr>
        <w:pStyle w:val="NormalWeb"/>
        <w:numPr>
          <w:ilvl w:val="0"/>
          <w:numId w:val="1"/>
        </w:numPr>
        <w:shd w:val="clear" w:color="auto" w:fill="FFFFFF"/>
        <w:bidi/>
        <w:spacing w:line="360" w:lineRule="atLeast"/>
        <w:jc w:val="both"/>
        <w:rPr>
          <w:rFonts w:ascii="sahel" w:hAnsi="sahel" w:cs="B Nazanin"/>
          <w:sz w:val="22"/>
          <w:szCs w:val="22"/>
          <w:rtl/>
        </w:rPr>
      </w:pP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با شستن مرتب دست با آب و صابون دست ها را پاکیزه</w:t>
      </w:r>
      <w:r w:rsidRPr="00871A3E">
        <w:rPr>
          <w:rFonts w:ascii="Cambria" w:hAnsi="Cambria"/>
          <w:color w:val="000000"/>
          <w:sz w:val="22"/>
          <w:szCs w:val="22"/>
          <w:rtl/>
          <w:lang w:bidi="fa-IR"/>
        </w:rPr>
        <w:t> </w:t>
      </w: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 xml:space="preserve"> نگه داریم .بخصوص زمانی که به حیوانات </w:t>
      </w:r>
      <w:r w:rsidRPr="00871A3E">
        <w:rPr>
          <w:rFonts w:ascii="sahel" w:hAnsi="sahel" w:cs="B Nazanin" w:hint="cs"/>
          <w:sz w:val="22"/>
          <w:szCs w:val="22"/>
          <w:rtl/>
          <w:lang w:bidi="fa-IR"/>
        </w:rPr>
        <w:t>و یا اشیا</w:t>
      </w:r>
      <w:r w:rsidR="00335892" w:rsidRPr="00871A3E">
        <w:rPr>
          <w:rFonts w:ascii="sahel" w:hAnsi="sahel" w:cs="B Nazanin" w:hint="cs"/>
          <w:sz w:val="22"/>
          <w:szCs w:val="22"/>
          <w:rtl/>
          <w:lang w:bidi="fa-IR"/>
        </w:rPr>
        <w:t>ء مرتبط با آنها</w:t>
      </w:r>
      <w:r w:rsidRPr="00871A3E">
        <w:rPr>
          <w:rFonts w:ascii="sahel" w:hAnsi="sahel" w:cs="B Nazanin" w:hint="cs"/>
          <w:sz w:val="22"/>
          <w:szCs w:val="22"/>
          <w:rtl/>
          <w:lang w:bidi="fa-IR"/>
        </w:rPr>
        <w:t xml:space="preserve"> در تماس هستیم و دست می زنیم.</w:t>
      </w:r>
    </w:p>
    <w:p w:rsidR="00644C5A" w:rsidRPr="00871A3E" w:rsidRDefault="00644C5A" w:rsidP="00644C5A">
      <w:pPr>
        <w:pStyle w:val="NormalWeb"/>
        <w:numPr>
          <w:ilvl w:val="0"/>
          <w:numId w:val="1"/>
        </w:numPr>
        <w:shd w:val="clear" w:color="auto" w:fill="FFFFFF"/>
        <w:bidi/>
        <w:spacing w:line="360" w:lineRule="atLeast"/>
        <w:jc w:val="both"/>
        <w:rPr>
          <w:rFonts w:ascii="sahel" w:hAnsi="sahel" w:cs="B Nazanin"/>
          <w:color w:val="000000"/>
          <w:sz w:val="22"/>
          <w:szCs w:val="22"/>
        </w:rPr>
      </w:pP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درصورت دردسترس نبودن آب وصابون</w:t>
      </w:r>
      <w:r w:rsidRPr="00871A3E">
        <w:rPr>
          <w:rFonts w:ascii="Cambria" w:hAnsi="Cambria"/>
          <w:color w:val="000000"/>
          <w:sz w:val="22"/>
          <w:szCs w:val="22"/>
          <w:rtl/>
          <w:lang w:bidi="fa-IR"/>
        </w:rPr>
        <w:t> </w:t>
      </w: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 xml:space="preserve"> از الکل 60درصد برای ضد عفونی دست ها استفاده شود.</w:t>
      </w:r>
    </w:p>
    <w:p w:rsidR="00644C5A" w:rsidRPr="00871A3E" w:rsidRDefault="00644C5A" w:rsidP="00644C5A">
      <w:pPr>
        <w:pStyle w:val="NormalWeb"/>
        <w:numPr>
          <w:ilvl w:val="0"/>
          <w:numId w:val="1"/>
        </w:numPr>
        <w:shd w:val="clear" w:color="auto" w:fill="FFFFFF"/>
        <w:bidi/>
        <w:spacing w:line="360" w:lineRule="atLeast"/>
        <w:jc w:val="both"/>
        <w:rPr>
          <w:rFonts w:ascii="sahel" w:hAnsi="sahel" w:cs="B Nazanin"/>
          <w:color w:val="000000"/>
          <w:sz w:val="22"/>
          <w:szCs w:val="22"/>
        </w:rPr>
      </w:pP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از تماس با حیوانات بیمار پرهیز نمائید.</w:t>
      </w:r>
    </w:p>
    <w:p w:rsidR="00644C5A" w:rsidRPr="00871A3E" w:rsidRDefault="00644C5A" w:rsidP="00644C5A">
      <w:pPr>
        <w:pStyle w:val="NormalWeb"/>
        <w:numPr>
          <w:ilvl w:val="0"/>
          <w:numId w:val="1"/>
        </w:numPr>
        <w:shd w:val="clear" w:color="auto" w:fill="FFFFFF"/>
        <w:bidi/>
        <w:spacing w:line="360" w:lineRule="atLeast"/>
        <w:jc w:val="both"/>
        <w:rPr>
          <w:rFonts w:ascii="sahel" w:hAnsi="sahel" w:cs="B Nazanin"/>
          <w:color w:val="000000"/>
          <w:sz w:val="22"/>
          <w:szCs w:val="22"/>
        </w:rPr>
      </w:pP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 xml:space="preserve">از تماس کودکان و خانم های باردار و افرادی که دارای ضعف سیستم ایمنی </w:t>
      </w:r>
      <w:r w:rsidRPr="00871A3E">
        <w:rPr>
          <w:rFonts w:ascii="Cambria" w:hAnsi="Cambria"/>
          <w:color w:val="000000"/>
          <w:sz w:val="22"/>
          <w:szCs w:val="22"/>
          <w:rtl/>
          <w:lang w:bidi="fa-IR"/>
        </w:rPr>
        <w:t> </w:t>
      </w: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هستند با حیوانات</w:t>
      </w:r>
      <w:r w:rsidRPr="00871A3E">
        <w:rPr>
          <w:rFonts w:ascii="Cambria" w:hAnsi="Cambria"/>
          <w:color w:val="000000"/>
          <w:sz w:val="22"/>
          <w:szCs w:val="22"/>
          <w:rtl/>
          <w:lang w:bidi="fa-IR"/>
        </w:rPr>
        <w:t> </w:t>
      </w: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ممانعت به عمل آورید.</w:t>
      </w:r>
    </w:p>
    <w:p w:rsidR="00644C5A" w:rsidRPr="00871A3E" w:rsidRDefault="00644C5A" w:rsidP="00644C5A">
      <w:pPr>
        <w:pStyle w:val="NormalWeb"/>
        <w:numPr>
          <w:ilvl w:val="0"/>
          <w:numId w:val="1"/>
        </w:numPr>
        <w:shd w:val="clear" w:color="auto" w:fill="FFFFFF"/>
        <w:bidi/>
        <w:spacing w:line="360" w:lineRule="atLeast"/>
        <w:jc w:val="both"/>
        <w:rPr>
          <w:rFonts w:ascii="sahel" w:hAnsi="sahel" w:cs="B Nazanin"/>
          <w:color w:val="000000"/>
          <w:sz w:val="22"/>
          <w:szCs w:val="22"/>
        </w:rPr>
      </w:pP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اگردارای حیوان خانگی هستید از تماس آنها با حیوانات ولگرد ممانعت بعمل آورید.</w:t>
      </w:r>
    </w:p>
    <w:p w:rsidR="00644C5A" w:rsidRPr="00871A3E" w:rsidRDefault="00644C5A" w:rsidP="00644C5A">
      <w:pPr>
        <w:pStyle w:val="NormalWeb"/>
        <w:numPr>
          <w:ilvl w:val="0"/>
          <w:numId w:val="1"/>
        </w:numPr>
        <w:shd w:val="clear" w:color="auto" w:fill="FFFFFF"/>
        <w:bidi/>
        <w:spacing w:line="360" w:lineRule="atLeast"/>
        <w:jc w:val="both"/>
        <w:rPr>
          <w:rFonts w:ascii="sahel" w:hAnsi="sahel" w:cs="B Nazanin"/>
          <w:color w:val="000000"/>
          <w:sz w:val="22"/>
          <w:szCs w:val="22"/>
        </w:rPr>
      </w:pP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از غذای ها</w:t>
      </w:r>
      <w:r w:rsidR="00ED256E"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ی سالم و بهداشتی برای تغذیه حیوا</w:t>
      </w: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نات خانگی استفاده نمائید.</w:t>
      </w:r>
    </w:p>
    <w:p w:rsidR="00644C5A" w:rsidRPr="00871A3E" w:rsidRDefault="00644C5A" w:rsidP="00644C5A">
      <w:pPr>
        <w:pStyle w:val="NormalWeb"/>
        <w:numPr>
          <w:ilvl w:val="0"/>
          <w:numId w:val="1"/>
        </w:numPr>
        <w:shd w:val="clear" w:color="auto" w:fill="FFFFFF"/>
        <w:bidi/>
        <w:spacing w:line="360" w:lineRule="atLeast"/>
        <w:jc w:val="both"/>
        <w:rPr>
          <w:rFonts w:ascii="sahel" w:hAnsi="sahel" w:cs="B Nazanin"/>
          <w:color w:val="000000"/>
          <w:sz w:val="22"/>
          <w:szCs w:val="22"/>
        </w:rPr>
      </w:pP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حیوانات خانگی بطور دوره ای و مستمر و منظم از سوی دامپزشک مورد معاینه قرار بگیرند.</w:t>
      </w:r>
    </w:p>
    <w:p w:rsidR="00644C5A" w:rsidRPr="00871A3E" w:rsidRDefault="00ED256E" w:rsidP="00644C5A">
      <w:pPr>
        <w:pStyle w:val="NormalWeb"/>
        <w:numPr>
          <w:ilvl w:val="0"/>
          <w:numId w:val="1"/>
        </w:numPr>
        <w:shd w:val="clear" w:color="auto" w:fill="FFFFFF"/>
        <w:bidi/>
        <w:spacing w:line="360" w:lineRule="atLeast"/>
        <w:jc w:val="both"/>
        <w:rPr>
          <w:rFonts w:ascii="sahel" w:hAnsi="sahel" w:cs="B Nazanin"/>
          <w:color w:val="000000"/>
          <w:sz w:val="22"/>
          <w:szCs w:val="22"/>
        </w:rPr>
      </w:pP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 xml:space="preserve">برای حیوان خانگی </w:t>
      </w:r>
      <w:r w:rsidR="00644C5A"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درمان انگلی لازم انجام و به محض بروز علائمی دال بر بیماری تا رفع کلیه علائم و تائید دامپزشک مبنی بر درمان کامل حیوان خانگی در خانه نگهداری شود.</w:t>
      </w:r>
    </w:p>
    <w:p w:rsidR="00644C5A" w:rsidRPr="00871A3E" w:rsidRDefault="00ED256E" w:rsidP="00ED256E">
      <w:pPr>
        <w:pStyle w:val="NormalWeb"/>
        <w:numPr>
          <w:ilvl w:val="0"/>
          <w:numId w:val="1"/>
        </w:numPr>
        <w:shd w:val="clear" w:color="auto" w:fill="FFFFFF"/>
        <w:bidi/>
        <w:spacing w:line="360" w:lineRule="atLeast"/>
        <w:jc w:val="both"/>
        <w:rPr>
          <w:rFonts w:ascii="sahel" w:hAnsi="sahel" w:cs="B Nazanin"/>
          <w:color w:val="000000"/>
          <w:sz w:val="22"/>
          <w:szCs w:val="22"/>
        </w:rPr>
      </w:pPr>
      <w:r w:rsidRPr="00871A3E">
        <w:rPr>
          <w:rFonts w:ascii="sahel" w:hAnsi="sahel" w:cs="B Nazanin"/>
          <w:color w:val="000000"/>
          <w:sz w:val="22"/>
          <w:szCs w:val="22"/>
          <w:rtl/>
          <w:lang w:bidi="fa-IR"/>
        </w:rPr>
        <w:t>برا</w:t>
      </w: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ی</w:t>
      </w:r>
      <w:r w:rsidRPr="00871A3E">
        <w:rPr>
          <w:rFonts w:ascii="sahel" w:hAnsi="sahel" w:cs="B Nazanin"/>
          <w:color w:val="000000"/>
          <w:sz w:val="22"/>
          <w:szCs w:val="22"/>
          <w:rtl/>
          <w:lang w:bidi="fa-IR"/>
        </w:rPr>
        <w:t xml:space="preserve"> ح</w:t>
      </w: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ی</w:t>
      </w:r>
      <w:r w:rsidRPr="00871A3E">
        <w:rPr>
          <w:rFonts w:ascii="sahel" w:hAnsi="sahel" w:cs="B Nazanin" w:hint="eastAsia"/>
          <w:color w:val="000000"/>
          <w:sz w:val="22"/>
          <w:szCs w:val="22"/>
          <w:rtl/>
          <w:lang w:bidi="fa-IR"/>
        </w:rPr>
        <w:t>وان</w:t>
      </w:r>
      <w:r w:rsidRPr="00871A3E">
        <w:rPr>
          <w:rFonts w:ascii="sahel" w:hAnsi="sahel" w:cs="B Nazanin"/>
          <w:color w:val="000000"/>
          <w:sz w:val="22"/>
          <w:szCs w:val="22"/>
          <w:rtl/>
          <w:lang w:bidi="fa-IR"/>
        </w:rPr>
        <w:t xml:space="preserve"> خانگ</w:t>
      </w: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ی</w:t>
      </w:r>
      <w:r w:rsidRPr="00871A3E">
        <w:rPr>
          <w:rFonts w:ascii="sahel" w:hAnsi="sahel" w:cs="B Nazanin"/>
          <w:color w:val="000000"/>
          <w:sz w:val="22"/>
          <w:szCs w:val="22"/>
          <w:rtl/>
          <w:lang w:bidi="fa-IR"/>
        </w:rPr>
        <w:t xml:space="preserve"> </w:t>
      </w:r>
      <w:r w:rsidR="00644C5A"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واکسن های لازم بویژه واکسن هاری طبق دستورالعمل دام پزشکی تزریق و در شناسنامه بهداشتی حیوان ثبت گردد.</w:t>
      </w:r>
    </w:p>
    <w:p w:rsidR="00644C5A" w:rsidRPr="00871A3E" w:rsidRDefault="00644C5A" w:rsidP="00644C5A">
      <w:pPr>
        <w:pStyle w:val="NormalWeb"/>
        <w:numPr>
          <w:ilvl w:val="0"/>
          <w:numId w:val="1"/>
        </w:numPr>
        <w:shd w:val="clear" w:color="auto" w:fill="FFFFFF"/>
        <w:bidi/>
        <w:spacing w:line="360" w:lineRule="atLeast"/>
        <w:jc w:val="both"/>
        <w:rPr>
          <w:rFonts w:ascii="sahel" w:hAnsi="sahel" w:cs="B Nazanin"/>
          <w:color w:val="000000"/>
          <w:sz w:val="22"/>
          <w:szCs w:val="22"/>
        </w:rPr>
      </w:pP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سگ در خارج از محل نگهداری می بایست با غلاده وبند کوتاه و پوزه بند مهار شود.</w:t>
      </w:r>
      <w:r w:rsidRPr="00871A3E">
        <w:rPr>
          <w:rFonts w:ascii="Cambria" w:hAnsi="Cambria"/>
          <w:color w:val="000000"/>
          <w:sz w:val="22"/>
          <w:szCs w:val="22"/>
          <w:rtl/>
          <w:lang w:bidi="fa-IR"/>
        </w:rPr>
        <w:t> </w:t>
      </w: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 xml:space="preserve"> </w:t>
      </w:r>
      <w:r w:rsidRPr="00871A3E">
        <w:rPr>
          <w:rFonts w:ascii="Cambria" w:hAnsi="Cambria"/>
          <w:color w:val="000000"/>
          <w:sz w:val="22"/>
          <w:szCs w:val="22"/>
          <w:rtl/>
          <w:lang w:bidi="fa-IR"/>
        </w:rPr>
        <w:t> </w:t>
      </w:r>
    </w:p>
    <w:p w:rsidR="00644C5A" w:rsidRPr="00871A3E" w:rsidRDefault="00644C5A" w:rsidP="00644C5A">
      <w:pPr>
        <w:pStyle w:val="NormalWeb"/>
        <w:numPr>
          <w:ilvl w:val="0"/>
          <w:numId w:val="1"/>
        </w:numPr>
        <w:shd w:val="clear" w:color="auto" w:fill="FFFFFF"/>
        <w:bidi/>
        <w:spacing w:line="360" w:lineRule="atLeast"/>
        <w:jc w:val="both"/>
        <w:rPr>
          <w:rFonts w:ascii="sahel" w:hAnsi="sahel" w:cs="B Nazanin"/>
          <w:color w:val="000000"/>
          <w:sz w:val="22"/>
          <w:szCs w:val="22"/>
        </w:rPr>
      </w:pP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قبل از تماس و غذا دادن به سگها و حیوانات دستکش پوشیده شود و دست ها قبل از استفاده از دستکش شسته شوند.</w:t>
      </w:r>
    </w:p>
    <w:p w:rsidR="00644C5A" w:rsidRPr="00871A3E" w:rsidRDefault="00644C5A" w:rsidP="00644C5A">
      <w:pPr>
        <w:pStyle w:val="NormalWeb"/>
        <w:numPr>
          <w:ilvl w:val="0"/>
          <w:numId w:val="1"/>
        </w:numPr>
        <w:shd w:val="clear" w:color="auto" w:fill="FFFFFF"/>
        <w:bidi/>
        <w:spacing w:line="360" w:lineRule="atLeast"/>
        <w:jc w:val="both"/>
        <w:rPr>
          <w:rFonts w:ascii="sahel" w:hAnsi="sahel" w:cs="B Nazanin"/>
          <w:color w:val="000000"/>
          <w:sz w:val="22"/>
          <w:szCs w:val="22"/>
        </w:rPr>
      </w:pP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انسانهای بیمار از تماس با حیوانات خود داری نمایند و به آنها غذا ندهند.</w:t>
      </w:r>
    </w:p>
    <w:p w:rsidR="00644C5A" w:rsidRPr="00871A3E" w:rsidRDefault="00644C5A" w:rsidP="00644C5A">
      <w:pPr>
        <w:pStyle w:val="NormalWeb"/>
        <w:numPr>
          <w:ilvl w:val="0"/>
          <w:numId w:val="1"/>
        </w:numPr>
        <w:shd w:val="clear" w:color="auto" w:fill="FFFFFF"/>
        <w:bidi/>
        <w:spacing w:line="360" w:lineRule="atLeast"/>
        <w:jc w:val="both"/>
        <w:rPr>
          <w:rFonts w:ascii="sahel" w:hAnsi="sahel" w:cs="B Nazanin"/>
          <w:color w:val="000000"/>
          <w:sz w:val="22"/>
          <w:szCs w:val="22"/>
        </w:rPr>
      </w:pP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>فضولات</w:t>
      </w:r>
      <w:r w:rsidR="00ED256E"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 xml:space="preserve"> دام</w:t>
      </w:r>
      <w:r w:rsidRPr="00871A3E">
        <w:rPr>
          <w:rFonts w:ascii="sahel" w:hAnsi="sahel" w:cs="B Nazanin" w:hint="cs"/>
          <w:color w:val="000000"/>
          <w:sz w:val="22"/>
          <w:szCs w:val="22"/>
          <w:rtl/>
          <w:lang w:bidi="fa-IR"/>
        </w:rPr>
        <w:t xml:space="preserve"> به طریق بهداشتی جمع آوری و دفع گردد.</w:t>
      </w:r>
    </w:p>
    <w:p w:rsidR="00644C5A" w:rsidRPr="00871A3E" w:rsidRDefault="00644C5A"/>
    <w:sectPr w:rsidR="00644C5A" w:rsidRPr="00871A3E" w:rsidSect="00EB28E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3830"/>
    <w:multiLevelType w:val="hybridMultilevel"/>
    <w:tmpl w:val="B0625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5A"/>
    <w:rsid w:val="00335892"/>
    <w:rsid w:val="003669A5"/>
    <w:rsid w:val="00644C5A"/>
    <w:rsid w:val="00871A3E"/>
    <w:rsid w:val="009E1B70"/>
    <w:rsid w:val="00A221C6"/>
    <w:rsid w:val="00A54EBF"/>
    <w:rsid w:val="00CB7D37"/>
    <w:rsid w:val="00EB28E7"/>
    <w:rsid w:val="00E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18716-0C01-459C-B745-926BE41D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C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44C5A"/>
    <w:pPr>
      <w:spacing w:line="256" w:lineRule="auto"/>
      <w:ind w:left="720"/>
      <w:contextualSpacing/>
    </w:pPr>
    <w:rPr>
      <w:lang w:bidi="ar-SA"/>
    </w:rPr>
  </w:style>
  <w:style w:type="character" w:styleId="Strong">
    <w:name w:val="Strong"/>
    <w:basedOn w:val="DefaultParagraphFont"/>
    <w:uiPriority w:val="22"/>
    <w:qFormat/>
    <w:rsid w:val="00644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shafiei</dc:creator>
  <cp:keywords/>
  <dc:description/>
  <cp:lastModifiedBy>Sima Poorasgharyan</cp:lastModifiedBy>
  <cp:revision>2</cp:revision>
  <dcterms:created xsi:type="dcterms:W3CDTF">2024-07-01T03:42:00Z</dcterms:created>
  <dcterms:modified xsi:type="dcterms:W3CDTF">2024-07-01T03:42:00Z</dcterms:modified>
</cp:coreProperties>
</file>